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EB" w:rsidRPr="0091219A" w:rsidRDefault="0091219A">
      <w:pPr>
        <w:rPr>
          <w:b/>
        </w:rPr>
      </w:pPr>
      <w:r w:rsidRPr="0091219A">
        <w:rPr>
          <w:b/>
        </w:rPr>
        <w:t xml:space="preserve">Вопросы к </w:t>
      </w:r>
      <w:r w:rsidR="00345FAA" w:rsidRPr="0091219A">
        <w:rPr>
          <w:b/>
        </w:rPr>
        <w:t xml:space="preserve"> </w:t>
      </w:r>
      <w:r w:rsidRPr="0091219A">
        <w:rPr>
          <w:b/>
        </w:rPr>
        <w:t xml:space="preserve">экзамену по </w:t>
      </w:r>
      <w:r w:rsidR="00D451AA">
        <w:rPr>
          <w:b/>
        </w:rPr>
        <w:t xml:space="preserve">предмету  </w:t>
      </w:r>
      <w:r w:rsidR="00D451AA" w:rsidRPr="00AD4211">
        <w:t>«Страноведение»</w:t>
      </w:r>
      <w:r w:rsidR="00D451AA">
        <w:rPr>
          <w:b/>
        </w:rPr>
        <w:t xml:space="preserve"> для студентов 1 курса по специальности «Иностранная филология» и «Переводческое дело» кафедры корееведения и японовед</w:t>
      </w:r>
      <w:r w:rsidR="00692419">
        <w:rPr>
          <w:b/>
        </w:rPr>
        <w:t>ения факультета Востоковедения з</w:t>
      </w:r>
      <w:r w:rsidR="00D451AA">
        <w:rPr>
          <w:b/>
        </w:rPr>
        <w:t>а 2011-2012 учебный год (1 семестр).</w:t>
      </w:r>
    </w:p>
    <w:p w:rsidR="00345FAA" w:rsidRDefault="00345FAA"/>
    <w:p w:rsidR="00AF4977" w:rsidRDefault="00345FAA" w:rsidP="00AF4977">
      <w:pPr>
        <w:numPr>
          <w:ilvl w:val="0"/>
          <w:numId w:val="1"/>
        </w:numPr>
        <w:spacing w:after="0" w:line="240" w:lineRule="auto"/>
      </w:pPr>
      <w:r w:rsidRPr="0091219A">
        <w:rPr>
          <w:b/>
        </w:rPr>
        <w:t xml:space="preserve"> </w:t>
      </w:r>
      <w:r w:rsidR="00AF4977">
        <w:t>Корея – географическое положе</w:t>
      </w:r>
      <w:r w:rsidR="00AF4977" w:rsidRPr="00AD4211">
        <w:rPr>
          <w:b/>
        </w:rPr>
        <w:t>н</w:t>
      </w:r>
      <w:r w:rsidR="00AF4977">
        <w:t>ие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Рельеф, почвенный покров, водные ресурсы</w:t>
      </w:r>
      <w:r w:rsidR="00147D73">
        <w:t xml:space="preserve"> Кореи</w:t>
      </w:r>
    </w:p>
    <w:p w:rsidR="00AF4977" w:rsidRDefault="00147D73" w:rsidP="00AF4977">
      <w:pPr>
        <w:numPr>
          <w:ilvl w:val="0"/>
          <w:numId w:val="1"/>
        </w:numPr>
        <w:spacing w:after="0" w:line="240" w:lineRule="auto"/>
      </w:pPr>
      <w:r>
        <w:t>Климатические условия Кореи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Растительный и животный мир</w:t>
      </w:r>
      <w:r w:rsidR="00147D73">
        <w:t xml:space="preserve"> Корейского полуострова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Полезные ископаемые</w:t>
      </w:r>
      <w:r w:rsidR="00147D73">
        <w:t xml:space="preserve"> Кореи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Административно – территориальные деления</w:t>
      </w:r>
      <w:r w:rsidR="00135160">
        <w:t xml:space="preserve"> Корейского полуо</w:t>
      </w:r>
      <w:r w:rsidR="00147D73">
        <w:t>строва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Сеул – столица </w:t>
      </w:r>
      <w:r w:rsidR="00135160">
        <w:t xml:space="preserve">Республики </w:t>
      </w:r>
      <w:r>
        <w:t>Кореи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Государственные символы</w:t>
      </w:r>
      <w:r w:rsidR="00147D73">
        <w:t xml:space="preserve">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Государственные праздники</w:t>
      </w:r>
      <w:r w:rsidR="00147D73">
        <w:t xml:space="preserve">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Национальная валюта</w:t>
      </w:r>
      <w:r w:rsidR="00147D73">
        <w:t xml:space="preserve"> Республики Корея</w:t>
      </w:r>
    </w:p>
    <w:p w:rsidR="00AF4977" w:rsidRDefault="00D14F32" w:rsidP="00AF4977">
      <w:pPr>
        <w:numPr>
          <w:ilvl w:val="0"/>
          <w:numId w:val="1"/>
        </w:numPr>
        <w:spacing w:after="0" w:line="240" w:lineRule="auto"/>
      </w:pPr>
      <w:r>
        <w:t>Население страны</w:t>
      </w:r>
      <w:r w:rsidR="00AF4977">
        <w:t>. Рождаемость  и смертность</w:t>
      </w:r>
      <w:r w:rsidR="00147D73">
        <w:t xml:space="preserve">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География расселения</w:t>
      </w:r>
      <w:r w:rsidR="00147D73">
        <w:t xml:space="preserve">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Внутренние миграции</w:t>
      </w:r>
      <w:r w:rsidR="00147D73">
        <w:t xml:space="preserve">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Корейская война </w:t>
      </w:r>
      <w:r w:rsidR="00147D73">
        <w:t xml:space="preserve"> 1950-1953 гг. </w:t>
      </w:r>
      <w:r>
        <w:t xml:space="preserve">и </w:t>
      </w:r>
      <w:r w:rsidR="00135160">
        <w:t>судьба беженце</w:t>
      </w:r>
      <w:r w:rsidR="00147D73">
        <w:t>в</w:t>
      </w:r>
    </w:p>
    <w:p w:rsidR="00AF4977" w:rsidRDefault="00147D73" w:rsidP="00AF4977">
      <w:pPr>
        <w:numPr>
          <w:ilvl w:val="0"/>
          <w:numId w:val="1"/>
        </w:numPr>
        <w:spacing w:after="0" w:line="240" w:lineRule="auto"/>
      </w:pPr>
      <w:r>
        <w:t>Северокорейские граждане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Международные миграции</w:t>
      </w:r>
      <w:r w:rsidR="00135160">
        <w:t xml:space="preserve"> корейцев Корейского по</w:t>
      </w:r>
      <w:r w:rsidR="00147D73">
        <w:t>луострова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Иностранное население</w:t>
      </w:r>
      <w:r w:rsidR="00147D73">
        <w:t xml:space="preserve">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Меры по привлечению иностранцев</w:t>
      </w:r>
      <w:r w:rsidR="00147D73">
        <w:t xml:space="preserve">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Древний Чосон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Корея в период трёх государств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Пархэ (Бохай)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Объединенное государство Силла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Государство Корё в </w:t>
      </w:r>
      <w:r>
        <w:rPr>
          <w:lang w:val="en-US"/>
        </w:rPr>
        <w:t>X</w:t>
      </w:r>
      <w:r w:rsidRPr="00473BE8">
        <w:t>-</w:t>
      </w:r>
      <w:r>
        <w:rPr>
          <w:lang w:val="en-US"/>
        </w:rPr>
        <w:t>XIII</w:t>
      </w:r>
      <w:r>
        <w:t xml:space="preserve"> веках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Монгольское владычество в Корее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Экономическое и социальное положение в </w:t>
      </w:r>
      <w:r>
        <w:rPr>
          <w:lang w:val="en-US"/>
        </w:rPr>
        <w:t>XIV</w:t>
      </w:r>
      <w:r w:rsidRPr="00473BE8">
        <w:t>-</w:t>
      </w:r>
      <w:r>
        <w:rPr>
          <w:lang w:val="en-US"/>
        </w:rPr>
        <w:t>XV</w:t>
      </w:r>
      <w:r>
        <w:t xml:space="preserve"> веках</w:t>
      </w:r>
      <w:r w:rsidR="00147D73">
        <w:t xml:space="preserve"> в Корее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Приход к власти династии Ли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 Общественно и сословное устройство в период правления династии Чосон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Внешняя политика Кореи в </w:t>
      </w:r>
      <w:r>
        <w:rPr>
          <w:lang w:val="en-US"/>
        </w:rPr>
        <w:t>XV</w:t>
      </w:r>
      <w:r w:rsidRPr="00473BE8">
        <w:t>-</w:t>
      </w:r>
      <w:r>
        <w:rPr>
          <w:lang w:val="en-US"/>
        </w:rPr>
        <w:t>XVII</w:t>
      </w:r>
      <w:r>
        <w:t xml:space="preserve"> вв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Внешняя политика Кореи в </w:t>
      </w:r>
      <w:r>
        <w:rPr>
          <w:lang w:val="en-US"/>
        </w:rPr>
        <w:t>XVII</w:t>
      </w:r>
      <w:r w:rsidRPr="00473BE8">
        <w:t>-</w:t>
      </w:r>
      <w:r>
        <w:rPr>
          <w:lang w:val="en-US"/>
        </w:rPr>
        <w:t>XVIII</w:t>
      </w:r>
      <w:r>
        <w:t xml:space="preserve"> вв.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Правление Тэвонгуна и реформы, проводимые во второй половине </w:t>
      </w:r>
      <w:r>
        <w:rPr>
          <w:lang w:val="en-US"/>
        </w:rPr>
        <w:t>XIX</w:t>
      </w:r>
      <w:r>
        <w:t xml:space="preserve"> в.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Японский протекторат</w:t>
      </w:r>
      <w:r w:rsidR="00147D73">
        <w:t xml:space="preserve"> в Корее</w:t>
      </w:r>
      <w:r w:rsidR="00135160">
        <w:t xml:space="preserve"> в 1910-1945 гг.</w:t>
      </w:r>
    </w:p>
    <w:p w:rsidR="00AF4977" w:rsidRDefault="00147D73" w:rsidP="00AF4977">
      <w:pPr>
        <w:numPr>
          <w:ilvl w:val="0"/>
          <w:numId w:val="1"/>
        </w:numPr>
        <w:spacing w:after="0" w:line="240" w:lineRule="auto"/>
      </w:pPr>
      <w:r>
        <w:t xml:space="preserve">Корейский полуостров </w:t>
      </w:r>
      <w:r w:rsidR="00AF4977">
        <w:t>после аннексии</w:t>
      </w:r>
      <w:r>
        <w:t xml:space="preserve"> Японией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Национально – освободительная борьба корейского народа</w:t>
      </w:r>
      <w:r w:rsidR="00147D73">
        <w:t xml:space="preserve"> против японской аннексии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Корея в период Второй Мировой Войны (1939-1945гг)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Образование Республики Корея и КНДР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Корейская война 1950-1953гг и её последствия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Основные этапы развития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Ранние формы верований</w:t>
      </w:r>
      <w:r w:rsidR="00734B4A">
        <w:t xml:space="preserve"> Кореи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Буддизм в Корее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Христианство в Корее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Ислам в </w:t>
      </w:r>
      <w:r w:rsidR="00734B4A">
        <w:t xml:space="preserve"> Республике Корея</w:t>
      </w:r>
    </w:p>
    <w:p w:rsidR="00AF4977" w:rsidRDefault="00135160" w:rsidP="00AF4977">
      <w:pPr>
        <w:numPr>
          <w:ilvl w:val="0"/>
          <w:numId w:val="1"/>
        </w:numPr>
        <w:spacing w:after="0" w:line="240" w:lineRule="auto"/>
      </w:pPr>
      <w:r>
        <w:t>Конституция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Президент и кабинет министров</w:t>
      </w:r>
      <w:r w:rsidR="00734B4A">
        <w:t xml:space="preserve">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Судебная система</w:t>
      </w:r>
      <w:r w:rsidR="00734B4A">
        <w:t xml:space="preserve">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Правовая система</w:t>
      </w:r>
      <w:r w:rsidR="00734B4A">
        <w:t xml:space="preserve"> Республики Корея</w:t>
      </w:r>
    </w:p>
    <w:p w:rsidR="00135160" w:rsidRDefault="00AF4977" w:rsidP="00AF4977">
      <w:pPr>
        <w:numPr>
          <w:ilvl w:val="0"/>
          <w:numId w:val="1"/>
        </w:numPr>
        <w:spacing w:after="0" w:line="240" w:lineRule="auto"/>
      </w:pPr>
      <w:r>
        <w:t>Политические партии</w:t>
      </w:r>
      <w:r w:rsidR="00135160">
        <w:t xml:space="preserve"> Республики  Корея 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Государственная служба</w:t>
      </w:r>
      <w:r w:rsidR="00734B4A">
        <w:t xml:space="preserve"> Республики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Вопросы ядерной безопасности</w:t>
      </w:r>
      <w:r w:rsidR="00734B4A">
        <w:t xml:space="preserve"> Корейского полуострова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lastRenderedPageBreak/>
        <w:t>Инициативы КНДР</w:t>
      </w:r>
      <w:r w:rsidR="00734B4A">
        <w:t xml:space="preserve"> по объединению Корейского полуострова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Объединительные концепции Южной Кореи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Внешние отношения Республики Корея</w:t>
      </w:r>
    </w:p>
    <w:p w:rsidR="00135160" w:rsidRDefault="00AF4977" w:rsidP="00AF4977">
      <w:pPr>
        <w:numPr>
          <w:ilvl w:val="0"/>
          <w:numId w:val="1"/>
        </w:numPr>
        <w:spacing w:after="0" w:line="240" w:lineRule="auto"/>
      </w:pPr>
      <w:r>
        <w:t xml:space="preserve">Стратегические партнёры  </w:t>
      </w:r>
      <w:r w:rsidR="00135160">
        <w:t xml:space="preserve">Республики Корея  </w:t>
      </w:r>
      <w:r w:rsidR="00C16AFB">
        <w:t>- США, Япония, Европейский</w:t>
      </w:r>
      <w:r w:rsidR="00135160">
        <w:t xml:space="preserve"> </w:t>
      </w:r>
      <w:r>
        <w:t>Союз</w:t>
      </w:r>
      <w:r w:rsidR="00135160">
        <w:t xml:space="preserve"> </w:t>
      </w:r>
    </w:p>
    <w:p w:rsidR="00AF4977" w:rsidRDefault="00734B4A" w:rsidP="00AF4977">
      <w:pPr>
        <w:numPr>
          <w:ilvl w:val="0"/>
          <w:numId w:val="1"/>
        </w:numPr>
        <w:spacing w:after="0" w:line="240" w:lineRule="auto"/>
      </w:pPr>
      <w:r>
        <w:t xml:space="preserve">Международные отношения Республики </w:t>
      </w:r>
      <w:r w:rsidR="00AF4977">
        <w:t>Корея и</w:t>
      </w:r>
      <w:r>
        <w:t xml:space="preserve"> Республики </w:t>
      </w:r>
      <w:r w:rsidR="00AF4977">
        <w:t xml:space="preserve"> Казахстан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Военная служба</w:t>
      </w:r>
      <w:r w:rsidR="00734B4A">
        <w:t xml:space="preserve">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Американское военное присутствие</w:t>
      </w:r>
      <w:r w:rsidR="00734B4A">
        <w:t xml:space="preserve">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Послевоенный период</w:t>
      </w:r>
      <w:r w:rsidR="00C16AFB">
        <w:t xml:space="preserve"> (1953 г)</w:t>
      </w:r>
      <w:r>
        <w:t xml:space="preserve"> и начало экономических реформ</w:t>
      </w:r>
      <w:r w:rsidR="00734B4A">
        <w:t xml:space="preserve">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Подъём экономики в 1980-х годах</w:t>
      </w:r>
      <w:r w:rsidR="00734B4A">
        <w:t xml:space="preserve"> в Республике Корея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Современное состояние южнокорейской экономики</w:t>
      </w:r>
    </w:p>
    <w:p w:rsidR="00AF4977" w:rsidRDefault="00AF4977" w:rsidP="00AF4977">
      <w:pPr>
        <w:numPr>
          <w:ilvl w:val="0"/>
          <w:numId w:val="1"/>
        </w:numPr>
        <w:spacing w:after="0" w:line="240" w:lineRule="auto"/>
      </w:pPr>
      <w:r>
        <w:t>Внешняя торговля</w:t>
      </w:r>
      <w:r w:rsidR="00734B4A">
        <w:t xml:space="preserve"> Республики Корея</w:t>
      </w:r>
    </w:p>
    <w:p w:rsidR="00AF4977" w:rsidRDefault="00734B4A" w:rsidP="00AF4977">
      <w:pPr>
        <w:numPr>
          <w:ilvl w:val="0"/>
          <w:numId w:val="1"/>
        </w:numPr>
        <w:spacing w:after="0" w:line="240" w:lineRule="auto"/>
      </w:pPr>
      <w:r>
        <w:t>Развитие промышленности в Республике Корея на современном этапе</w:t>
      </w:r>
    </w:p>
    <w:p w:rsidR="00AF4977" w:rsidRDefault="00896F77" w:rsidP="00AF4977">
      <w:pPr>
        <w:numPr>
          <w:ilvl w:val="0"/>
          <w:numId w:val="1"/>
        </w:numPr>
        <w:spacing w:after="0" w:line="240" w:lineRule="auto"/>
      </w:pPr>
      <w:r>
        <w:t>Расскажите о т</w:t>
      </w:r>
      <w:r w:rsidR="00C16AFB">
        <w:t>ранспорт</w:t>
      </w:r>
      <w:r>
        <w:t>е</w:t>
      </w:r>
      <w:r w:rsidR="00C16AFB">
        <w:t>, с</w:t>
      </w:r>
      <w:r>
        <w:t>вязях и коммуникациях</w:t>
      </w:r>
      <w:r w:rsidR="00734B4A">
        <w:t xml:space="preserve"> Республики Корея</w:t>
      </w:r>
    </w:p>
    <w:p w:rsidR="00AF4977" w:rsidRDefault="00896F77" w:rsidP="00AF4977">
      <w:pPr>
        <w:numPr>
          <w:ilvl w:val="0"/>
          <w:numId w:val="1"/>
        </w:numPr>
        <w:spacing w:after="0" w:line="240" w:lineRule="auto"/>
      </w:pPr>
      <w:r>
        <w:t>Что вы знаете о финансовой системе</w:t>
      </w:r>
      <w:r w:rsidR="00734B4A">
        <w:t xml:space="preserve"> Республики  Корея</w:t>
      </w:r>
      <w:r w:rsidR="00990FE9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Что вы знаете о сельском хозяйстве</w:t>
      </w:r>
      <w:r w:rsidR="00734B4A">
        <w:t xml:space="preserve"> Республики Корея</w:t>
      </w:r>
      <w:r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Расскажите системе</w:t>
      </w:r>
      <w:r w:rsidR="00C16AFB">
        <w:t xml:space="preserve">  образования (д</w:t>
      </w:r>
      <w:r w:rsidR="00AF4977">
        <w:t>ошкольное, начальное, среднее)</w:t>
      </w:r>
      <w:r w:rsidR="00734B4A">
        <w:t xml:space="preserve"> в Республике Корея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Что вы знаете о специализированном</w:t>
      </w:r>
      <w:r w:rsidR="00AF4977">
        <w:t xml:space="preserve"> образ</w:t>
      </w:r>
      <w:r>
        <w:t>овании</w:t>
      </w:r>
      <w:r w:rsidR="00734B4A">
        <w:t xml:space="preserve"> в Республике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Расскажите о высшем образовании</w:t>
      </w:r>
      <w:r w:rsidR="00734B4A">
        <w:t xml:space="preserve"> в Республике Корея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 xml:space="preserve">Какие вы знаете </w:t>
      </w:r>
      <w:r w:rsidR="00AF4977">
        <w:t>Корейские университеты</w:t>
      </w:r>
      <w:r w:rsidR="00734B4A">
        <w:t xml:space="preserve"> в Республике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Какова г</w:t>
      </w:r>
      <w:r w:rsidR="00AF4977">
        <w:t>осударственная политика в области культуры</w:t>
      </w:r>
      <w:r w:rsidR="008F38D9">
        <w:t xml:space="preserve"> в Республике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Расскажите о л</w:t>
      </w:r>
      <w:r w:rsidR="00AF4977">
        <w:t>итература Южной Кореи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Каковы особенности современного музыкального искусства</w:t>
      </w:r>
      <w:r w:rsidR="008F38D9">
        <w:t xml:space="preserve"> в Республике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Каковы особенности театрального</w:t>
      </w:r>
      <w:r w:rsidR="00AF4977">
        <w:t xml:space="preserve"> искусств</w:t>
      </w:r>
      <w:r>
        <w:t>а</w:t>
      </w:r>
      <w:r w:rsidR="008F38D9">
        <w:t xml:space="preserve"> в Республике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Что вы знате о к</w:t>
      </w:r>
      <w:r w:rsidR="00AF4977">
        <w:t>иноискусств</w:t>
      </w:r>
      <w:r>
        <w:t>е</w:t>
      </w:r>
      <w:r w:rsidR="008F38D9">
        <w:t xml:space="preserve"> в Республике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Что вы знаете о  х</w:t>
      </w:r>
      <w:r w:rsidR="00AF4977">
        <w:t>анчжа – иероглифы</w:t>
      </w:r>
      <w:r w:rsidR="008F38D9">
        <w:t xml:space="preserve"> Кореи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Что представляет собой Ханг</w:t>
      </w:r>
      <w:r w:rsidR="00AF4977">
        <w:t>ыль – Корейская национальная пи</w:t>
      </w:r>
      <w:r>
        <w:t>с</w:t>
      </w:r>
      <w:r w:rsidR="00AF4977">
        <w:t>ьменность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Каковы р</w:t>
      </w:r>
      <w:r w:rsidR="00AF4977">
        <w:t>асхождения в лексике Южной и Северной Кореи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Каковы особенности р</w:t>
      </w:r>
      <w:r w:rsidR="00AF4977">
        <w:t>ечево</w:t>
      </w:r>
      <w:r>
        <w:t>го</w:t>
      </w:r>
      <w:r w:rsidR="00AF4977">
        <w:t xml:space="preserve"> этикет</w:t>
      </w:r>
      <w:r>
        <w:t>а</w:t>
      </w:r>
      <w:r w:rsidR="00AF4977">
        <w:t xml:space="preserve"> в корейском языке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Расскажите корейской кухне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Что вы знаете о Национальной одежде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Расскажите о семье</w:t>
      </w:r>
      <w:r w:rsidR="00AF4977">
        <w:t xml:space="preserve"> и </w:t>
      </w:r>
      <w:r>
        <w:t>семейных</w:t>
      </w:r>
      <w:r w:rsidR="00AF4977">
        <w:t xml:space="preserve"> отношения</w:t>
      </w:r>
      <w:r>
        <w:t>х</w:t>
      </w:r>
      <w:r w:rsidR="008F38D9">
        <w:t xml:space="preserve"> Кореи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Какие бывают о</w:t>
      </w:r>
      <w:r w:rsidR="00AF4977">
        <w:t>бряды жизненного цикла</w:t>
      </w:r>
      <w:r w:rsidR="008F38D9">
        <w:t xml:space="preserve"> Кореи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 развиваются нано</w:t>
      </w:r>
      <w:r w:rsidR="00AF4977">
        <w:t xml:space="preserve">технологии </w:t>
      </w:r>
      <w:r w:rsidR="00C16AFB">
        <w:t xml:space="preserve">в </w:t>
      </w:r>
      <w:r w:rsidR="00D109B2">
        <w:t>Республике</w:t>
      </w:r>
      <w:r w:rsidR="008F38D9">
        <w:t xml:space="preserve">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Как развивается п</w:t>
      </w:r>
      <w:r w:rsidR="00AF4977">
        <w:t>ериодическая печать</w:t>
      </w:r>
      <w:r w:rsidR="008F38D9">
        <w:t xml:space="preserve"> Республики Корея</w:t>
      </w:r>
      <w:r w:rsidR="001517F6">
        <w:t>?</w:t>
      </w:r>
    </w:p>
    <w:p w:rsidR="00AF4977" w:rsidRDefault="00990FE9" w:rsidP="00AF4977">
      <w:pPr>
        <w:numPr>
          <w:ilvl w:val="0"/>
          <w:numId w:val="1"/>
        </w:numPr>
        <w:spacing w:after="0" w:line="240" w:lineRule="auto"/>
      </w:pPr>
      <w:r>
        <w:t>Расскажите о р</w:t>
      </w:r>
      <w:r w:rsidR="00AF4977">
        <w:t>адиовещани</w:t>
      </w:r>
      <w:r>
        <w:t>и</w:t>
      </w:r>
      <w:r w:rsidR="00AF4977">
        <w:t xml:space="preserve"> и телевидени</w:t>
      </w:r>
      <w:r>
        <w:t xml:space="preserve">и </w:t>
      </w:r>
      <w:r w:rsidR="008F38D9">
        <w:t>Республики Корея</w:t>
      </w:r>
    </w:p>
    <w:p w:rsidR="00AF4977" w:rsidRDefault="001517F6" w:rsidP="00AF4977">
      <w:pPr>
        <w:numPr>
          <w:ilvl w:val="0"/>
          <w:numId w:val="1"/>
        </w:numPr>
        <w:spacing w:after="0" w:line="240" w:lineRule="auto"/>
      </w:pPr>
      <w:r>
        <w:t>Какова по</w:t>
      </w:r>
      <w:r w:rsidR="00AF4977">
        <w:t>литика правительства в области спорта</w:t>
      </w:r>
      <w:r w:rsidR="008F38D9">
        <w:t xml:space="preserve"> Республики Корея</w:t>
      </w:r>
      <w:r>
        <w:t>?</w:t>
      </w:r>
    </w:p>
    <w:p w:rsidR="00AF4977" w:rsidRDefault="001517F6" w:rsidP="00AF4977">
      <w:pPr>
        <w:numPr>
          <w:ilvl w:val="0"/>
          <w:numId w:val="1"/>
        </w:numPr>
        <w:spacing w:after="0" w:line="240" w:lineRule="auto"/>
      </w:pPr>
      <w:r>
        <w:t xml:space="preserve">Расскажите о </w:t>
      </w:r>
      <w:r w:rsidR="008F38D9">
        <w:t>ХХ</w:t>
      </w:r>
      <w:r>
        <w:rPr>
          <w:lang w:val="en-US"/>
        </w:rPr>
        <w:t>IV</w:t>
      </w:r>
      <w:r>
        <w:t xml:space="preserve">  Олимпийских</w:t>
      </w:r>
      <w:r w:rsidR="008F38D9">
        <w:t xml:space="preserve"> </w:t>
      </w:r>
      <w:r w:rsidR="00AF4977">
        <w:t xml:space="preserve"> </w:t>
      </w:r>
      <w:r>
        <w:t>играх</w:t>
      </w:r>
      <w:r w:rsidR="008F38D9">
        <w:t xml:space="preserve"> в Сеуле в </w:t>
      </w:r>
      <w:r w:rsidR="00AF4977">
        <w:t>1988 года</w:t>
      </w:r>
    </w:p>
    <w:p w:rsidR="00AF4977" w:rsidRDefault="001517F6" w:rsidP="00AF4977">
      <w:pPr>
        <w:numPr>
          <w:ilvl w:val="0"/>
          <w:numId w:val="1"/>
        </w:numPr>
        <w:spacing w:after="0" w:line="240" w:lineRule="auto"/>
      </w:pPr>
      <w:r>
        <w:t>Какие вы знаете н</w:t>
      </w:r>
      <w:r w:rsidR="00AF4977">
        <w:t>ациональные виды спорта</w:t>
      </w:r>
      <w:r w:rsidR="008F38D9">
        <w:t xml:space="preserve"> корейцев</w:t>
      </w:r>
      <w:r>
        <w:t>?</w:t>
      </w:r>
    </w:p>
    <w:p w:rsidR="00AF4977" w:rsidRDefault="001517F6" w:rsidP="00AF4977">
      <w:pPr>
        <w:numPr>
          <w:ilvl w:val="0"/>
          <w:numId w:val="1"/>
        </w:numPr>
        <w:spacing w:after="0" w:line="240" w:lineRule="auto"/>
      </w:pPr>
      <w:r>
        <w:t>Как развивается т</w:t>
      </w:r>
      <w:r w:rsidR="00AF4977">
        <w:t>уризм</w:t>
      </w:r>
      <w:r w:rsidR="008F38D9">
        <w:t xml:space="preserve"> Республики Корея</w:t>
      </w:r>
      <w:r>
        <w:t>?</w:t>
      </w:r>
    </w:p>
    <w:p w:rsidR="00AF4977" w:rsidRDefault="001517F6" w:rsidP="00AF4977">
      <w:pPr>
        <w:numPr>
          <w:ilvl w:val="0"/>
          <w:numId w:val="1"/>
        </w:numPr>
        <w:spacing w:after="0" w:line="240" w:lineRule="auto"/>
      </w:pPr>
      <w:r>
        <w:t>Каков и</w:t>
      </w:r>
      <w:r w:rsidR="00AF4977">
        <w:t xml:space="preserve">ндекс </w:t>
      </w:r>
      <w:r w:rsidR="00C16AFB">
        <w:t xml:space="preserve"> </w:t>
      </w:r>
      <w:r w:rsidR="00AF4977">
        <w:t>развития человеческого потенциала</w:t>
      </w:r>
      <w:r w:rsidR="00C16AFB">
        <w:t xml:space="preserve"> Республики Корея</w:t>
      </w:r>
      <w:r>
        <w:t>?</w:t>
      </w:r>
    </w:p>
    <w:p w:rsidR="00AF4977" w:rsidRDefault="001517F6" w:rsidP="00AF4977">
      <w:pPr>
        <w:numPr>
          <w:ilvl w:val="0"/>
          <w:numId w:val="1"/>
        </w:numPr>
        <w:spacing w:after="0" w:line="240" w:lineRule="auto"/>
      </w:pPr>
      <w:r>
        <w:t>Расскажите о системе</w:t>
      </w:r>
      <w:r w:rsidR="00AF4977">
        <w:t xml:space="preserve"> социального обеспечения</w:t>
      </w:r>
      <w:r w:rsidR="008F38D9">
        <w:t xml:space="preserve"> Республики Корея</w:t>
      </w:r>
    </w:p>
    <w:p w:rsidR="00AF4977" w:rsidRPr="00473BE8" w:rsidRDefault="001517F6" w:rsidP="00AF4977">
      <w:pPr>
        <w:numPr>
          <w:ilvl w:val="0"/>
          <w:numId w:val="1"/>
        </w:numPr>
        <w:spacing w:after="0" w:line="240" w:lineRule="auto"/>
      </w:pPr>
      <w:r>
        <w:t>Каких вы знаете с</w:t>
      </w:r>
      <w:r w:rsidR="00AF4977">
        <w:t>амы</w:t>
      </w:r>
      <w:r>
        <w:t>х</w:t>
      </w:r>
      <w:r w:rsidR="00AF4977">
        <w:t xml:space="preserve"> известны</w:t>
      </w:r>
      <w:r>
        <w:t>х</w:t>
      </w:r>
      <w:r w:rsidR="00AF4977">
        <w:t xml:space="preserve"> корейц</w:t>
      </w:r>
      <w:r>
        <w:t>ев</w:t>
      </w:r>
      <w:r w:rsidR="00C16AFB">
        <w:t xml:space="preserve"> в Республике К</w:t>
      </w:r>
      <w:r w:rsidR="008F38D9">
        <w:t>орея</w:t>
      </w:r>
      <w:r>
        <w:t>?</w:t>
      </w:r>
    </w:p>
    <w:p w:rsidR="006B65B7" w:rsidRDefault="006B65B7" w:rsidP="00AF4977"/>
    <w:p w:rsidR="004808ED" w:rsidRDefault="004808ED" w:rsidP="004808ED">
      <w:pPr>
        <w:pStyle w:val="a4"/>
      </w:pPr>
    </w:p>
    <w:p w:rsidR="004808ED" w:rsidRDefault="004808ED" w:rsidP="004808ED">
      <w:pPr>
        <w:pStyle w:val="a4"/>
      </w:pPr>
      <w:r>
        <w:t xml:space="preserve"> Составитель: доктор полит. наук, профессор Мен Д.В. </w:t>
      </w:r>
    </w:p>
    <w:p w:rsidR="00205E16" w:rsidRDefault="00205E16" w:rsidP="004808ED">
      <w:pPr>
        <w:pStyle w:val="a4"/>
      </w:pPr>
    </w:p>
    <w:p w:rsidR="00205E16" w:rsidRDefault="00205E16" w:rsidP="004808ED">
      <w:pPr>
        <w:pStyle w:val="a4"/>
      </w:pPr>
      <w:r>
        <w:t xml:space="preserve">      10 ноября 2011 г. </w:t>
      </w:r>
      <w:r w:rsidR="005E4923">
        <w:t xml:space="preserve"> </w:t>
      </w:r>
    </w:p>
    <w:p w:rsidR="005E4923" w:rsidRDefault="005E4923" w:rsidP="004808ED">
      <w:pPr>
        <w:pStyle w:val="a4"/>
      </w:pPr>
    </w:p>
    <w:p w:rsidR="005E4923" w:rsidRDefault="005E4923" w:rsidP="004808ED">
      <w:pPr>
        <w:pStyle w:val="a4"/>
      </w:pPr>
    </w:p>
    <w:p w:rsidR="005E4923" w:rsidRDefault="005E4923" w:rsidP="004808ED">
      <w:pPr>
        <w:pStyle w:val="a4"/>
      </w:pPr>
    </w:p>
    <w:p w:rsidR="005E4923" w:rsidRDefault="005E4923" w:rsidP="004808ED">
      <w:pPr>
        <w:pStyle w:val="a4"/>
      </w:pPr>
    </w:p>
    <w:p w:rsidR="005E4923" w:rsidRDefault="005E4923" w:rsidP="004808ED">
      <w:pPr>
        <w:pStyle w:val="a4"/>
      </w:pPr>
    </w:p>
    <w:p w:rsidR="007618B4" w:rsidRDefault="007618B4" w:rsidP="00CB3211">
      <w:pPr>
        <w:pStyle w:val="a4"/>
      </w:pPr>
    </w:p>
    <w:p w:rsidR="007C1BEE" w:rsidRDefault="007C1BEE" w:rsidP="002B49A3">
      <w:pPr>
        <w:pStyle w:val="a4"/>
        <w:jc w:val="both"/>
      </w:pPr>
      <w:r>
        <w:lastRenderedPageBreak/>
        <w:t xml:space="preserve">      Вопросы к экзамену по дисциплине </w:t>
      </w:r>
      <w:r w:rsidRPr="002B49A3">
        <w:rPr>
          <w:b/>
        </w:rPr>
        <w:t>«История изучаемой страны  (Корея)»</w:t>
      </w:r>
      <w:r>
        <w:t xml:space="preserve"> для студентов 2 курса по специальности «Переводческое дело»  кафедры корееведения и японоведения факультета Востоковедения за 2011-2012 учебный год. 3 кредита.</w:t>
      </w:r>
    </w:p>
    <w:p w:rsidR="00363100" w:rsidRDefault="00363100" w:rsidP="00363100">
      <w:pPr>
        <w:pStyle w:val="a4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9"/>
        <w:gridCol w:w="5138"/>
        <w:gridCol w:w="1079"/>
        <w:gridCol w:w="2459"/>
      </w:tblGrid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Тангун  и создание Древнего Чосона.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устройство Древнего Чосона.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Трех государств и древние княжества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Административно, социально-экономическое устройство Трех государств.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 армии Когуре в битве на реке Сальсу и героическая оборона крепости Ансисон.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Гибель Пэкче и Когуре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между Силла и империей Тан. Объединение трех государств под властью Силла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 строй Трех государств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Внешнеполитическая активность Пэкче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монахов и их деятельность в Китае.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аристократии в экономической жизни Силла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перемены  в последний период развития Силла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Бохая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Буддизма в Силла.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корейской нации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Палеолит и неолит Корейского полуострова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и железный век на территории Корейского полуострова.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культуры железа.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Протогосударства Пуё и Три хан.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Когуре и Пэкче.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Силла и перемены в Кая.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распространение Буддизма в Трех государствах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Конфуцианства и начало описания истории.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эпоху Трех государств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жителей Трех государств в Японии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культуры Трех государств в Японии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политической системы. (Объединенная Силла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государства Бохай и его политическая система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Бохай: подъем и упадок.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Конфуцианство и технические науки в Силла.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Распространение культуры объединенной Силла в Японии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государства Коре и вторичное объединение нации.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независимости Коре Х1У в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Расцвет Буддизма и ксилографическое издание Большого свода буддийских сутр. (Тэджанген)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буддийского искусства в Корё.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Кореский селадон.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обмены Коре с сунским Китаем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Коре с Киданями и Чжурдженями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Коре с мусульманами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Культурно-исторические связи Коре с юаньским Китаем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Янбаны и чиновники в династии Ли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Аграрная политика и крестьянство в династии Ли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торговли, ремесел, связи и транспорта  в династии Ли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Конфуцианская политика и просветительство в династии Ли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«хянга»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искусства в Силла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выходцев из объединенной Силла и Бохая за границей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Заморская торговля и Чан По Го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централизованной системы управления в Корё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Родовитая аристократическая знать в Коре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Захват власти военными и изменение в правящих кругах в Корё в Х-Х11 вв..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северными кочевниками в Корё в Х11 в.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сфер культуры в период Корё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конфуцианства и исторических наук В Корё Х-Х1У вв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Ксилографическое книгопечатание и металлические шрифты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музыка в Коре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  Коре с Японией и Юго-восточной Азией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династии Ли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централизованной системы правления во время династии Ли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усиление конфуцианской группировки в династии Ли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подъёме просвещения в династии Ли.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развитии агрономии и астрономии в династии Ли?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развивались медицина и технические науки в династии Ли?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распространение корейской культуры в Японии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борьбе политических группировок после Имчжинской войны.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политике примирения и возрождения в Корее в конце XIX века?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перемены в ремеслах и горной промышленности в конце XIX века в Корее?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вы знаете изменения в социальном составе общества в конце XIX века  в Корее?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представляет собой новые тенденции в науке в конце XIX веке в Корее?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возникновении  и развитии учения сирхак в конце XIX века.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71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новом движении в литературе в конце XIX веке в Корее.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новых  тенденциях в искусстве в конце XIX веке в Корее?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культурной  миссии  Кореи в Японию в конце XIX веке?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посольской  миссии и культурные связи с Китаем в конце XIX веке в Корее?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о создании национальной письменности хангыль.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развитии чжусианской натурфилософии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развитии книгопечатания в династии Ли.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литература и об искусстве Кореи в XV-XVI вв.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системе политики миролюбия и добрососедства в Корее в Х1У-ХУ1 вв..</w:t>
            </w:r>
          </w:p>
        </w:tc>
        <w:tc>
          <w:tcPr>
            <w:tcW w:w="104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об имчжинскай войне?</w:t>
            </w:r>
          </w:p>
        </w:tc>
        <w:tc>
          <w:tcPr>
            <w:tcW w:w="0" w:type="auto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борьбе политических группировок после Имчжинской войны.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политике примирения и возрождения в Корее в конце XIX века?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перемены в ремеслах и горной промышленности в конце XIX века в Корее?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вы знаете изменения в социальном составе общества в конце XIX века  в Корее?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представляет собой новые тенденции в науке в конце XIX веке в Корее?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возникновении  и развитии учения сирхак в конце XIX века.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новом движении в литературе в конце XIX веке в Корее.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новых  тенденциях в искусстве в конце XIX веке в Корее?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культурной  миссии  Кореи в Японию в конце XIX веке?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3F" w:rsidRPr="0063121A" w:rsidTr="0032173B">
        <w:tc>
          <w:tcPr>
            <w:tcW w:w="8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121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498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43F" w:rsidRPr="0063121A" w:rsidRDefault="006D343F" w:rsidP="00733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вы знаете о посольской  миссии и культурные связи с Китаем в конце XIX веке в </w:t>
            </w:r>
            <w:r w:rsidRPr="006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Корее?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343F" w:rsidRPr="0063121A" w:rsidRDefault="006D343F" w:rsidP="007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4335" w:rsidRDefault="00794335" w:rsidP="00794335">
      <w:pPr>
        <w:pStyle w:val="a4"/>
      </w:pPr>
    </w:p>
    <w:p w:rsidR="00794335" w:rsidRDefault="00794335" w:rsidP="00794335">
      <w:pPr>
        <w:pStyle w:val="7"/>
        <w:ind w:firstLine="0"/>
        <w:rPr>
          <w:sz w:val="22"/>
          <w:szCs w:val="22"/>
        </w:rPr>
      </w:pPr>
      <w:r>
        <w:rPr>
          <w:sz w:val="22"/>
          <w:szCs w:val="22"/>
        </w:rPr>
        <w:t>КАЗАХСКИЙ НАЦИОНАЛЬНЫЙ УНИВЕРСИТЕТ ИМ. АЛЬ-ФАРАБИ</w:t>
      </w:r>
    </w:p>
    <w:p w:rsidR="00794335" w:rsidRDefault="00794335" w:rsidP="00794335"/>
    <w:p w:rsidR="00794335" w:rsidRDefault="00794335" w:rsidP="00794335">
      <w:pPr>
        <w:ind w:firstLine="720"/>
        <w:jc w:val="center"/>
        <w:rPr>
          <w:b/>
        </w:rPr>
      </w:pPr>
      <w:r>
        <w:rPr>
          <w:b/>
        </w:rPr>
        <w:t>Факультет востоковедения</w:t>
      </w:r>
    </w:p>
    <w:p w:rsidR="00794335" w:rsidRDefault="00794335" w:rsidP="00794335">
      <w:pPr>
        <w:ind w:firstLine="720"/>
        <w:rPr>
          <w:b/>
        </w:rPr>
      </w:pPr>
      <w:r>
        <w:rPr>
          <w:b/>
        </w:rPr>
        <w:t xml:space="preserve">                                          Кафедра корееведения и японоведения</w:t>
      </w:r>
    </w:p>
    <w:p w:rsidR="00794335" w:rsidRDefault="00794335" w:rsidP="00794335">
      <w:pPr>
        <w:ind w:firstLine="709"/>
        <w:jc w:val="center"/>
        <w:rPr>
          <w:b/>
          <w:bCs/>
        </w:rPr>
      </w:pPr>
    </w:p>
    <w:tbl>
      <w:tblPr>
        <w:tblW w:w="9825" w:type="dxa"/>
        <w:tblLayout w:type="fixed"/>
        <w:tblLook w:val="04A0"/>
      </w:tblPr>
      <w:tblGrid>
        <w:gridCol w:w="4787"/>
        <w:gridCol w:w="5038"/>
      </w:tblGrid>
      <w:tr w:rsidR="00794335" w:rsidTr="00794335">
        <w:tc>
          <w:tcPr>
            <w:tcW w:w="4788" w:type="dxa"/>
          </w:tcPr>
          <w:p w:rsidR="00794335" w:rsidRDefault="0079433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</w:p>
          <w:p w:rsidR="00794335" w:rsidRDefault="00794335">
            <w:pPr>
              <w:ind w:firstLine="720"/>
              <w:jc w:val="right"/>
            </w:pPr>
          </w:p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794335" w:rsidRDefault="0079433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УТВЕРЖДЕНО</w:t>
            </w:r>
          </w:p>
          <w:p w:rsidR="00794335" w:rsidRDefault="00794335">
            <w:pPr>
              <w:jc w:val="both"/>
            </w:pPr>
            <w:r>
              <w:t>на заседании Ученого совета факультета</w:t>
            </w:r>
          </w:p>
          <w:p w:rsidR="00794335" w:rsidRDefault="00794335">
            <w:pPr>
              <w:jc w:val="both"/>
            </w:pPr>
            <w:r>
              <w:t>Протокол №  от «15»          2011 г.</w:t>
            </w:r>
          </w:p>
          <w:p w:rsidR="00794335" w:rsidRDefault="00794335">
            <w:pPr>
              <w:keepNext/>
              <w:ind w:firstLine="35"/>
              <w:outlineLvl w:val="6"/>
              <w:rPr>
                <w:bCs/>
              </w:rPr>
            </w:pPr>
            <w:r>
              <w:rPr>
                <w:bCs/>
              </w:rPr>
              <w:t>Декан факультета</w:t>
            </w:r>
          </w:p>
          <w:p w:rsidR="00794335" w:rsidRDefault="00794335">
            <w:pPr>
              <w:keepNext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 ______________  Джубатова Б.Н.</w:t>
            </w:r>
          </w:p>
        </w:tc>
      </w:tr>
    </w:tbl>
    <w:p w:rsidR="00794335" w:rsidRDefault="00794335" w:rsidP="00794335">
      <w:pPr>
        <w:ind w:firstLine="709"/>
        <w:jc w:val="center"/>
        <w:rPr>
          <w:rFonts w:eastAsia="Times New Roman"/>
          <w:b/>
          <w:bCs/>
        </w:rPr>
      </w:pPr>
    </w:p>
    <w:p w:rsidR="00794335" w:rsidRDefault="00794335" w:rsidP="00794335">
      <w:pPr>
        <w:ind w:firstLine="709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794335" w:rsidRDefault="00794335" w:rsidP="00794335">
      <w:pPr>
        <w:ind w:firstLine="709"/>
        <w:jc w:val="center"/>
        <w:rPr>
          <w:b/>
          <w:bCs/>
        </w:rPr>
      </w:pPr>
    </w:p>
    <w:p w:rsidR="00794335" w:rsidRDefault="00794335" w:rsidP="00794335">
      <w:pPr>
        <w:ind w:firstLine="709"/>
        <w:rPr>
          <w:b/>
          <w:bCs/>
        </w:rPr>
      </w:pPr>
      <w:r>
        <w:rPr>
          <w:b/>
          <w:bCs/>
        </w:rPr>
        <w:t xml:space="preserve">                                             СТРАНОВЕДЕЕНИЕ</w:t>
      </w:r>
    </w:p>
    <w:p w:rsidR="00794335" w:rsidRDefault="00794335" w:rsidP="00794335">
      <w:pPr>
        <w:ind w:firstLine="709"/>
        <w:rPr>
          <w:b/>
          <w:bCs/>
          <w:iCs/>
        </w:rPr>
      </w:pPr>
      <w:r>
        <w:rPr>
          <w:b/>
          <w:bCs/>
        </w:rPr>
        <w:t xml:space="preserve">     </w:t>
      </w:r>
      <w:r>
        <w:rPr>
          <w:b/>
          <w:bCs/>
          <w:iCs/>
        </w:rPr>
        <w:t xml:space="preserve">Иностранная филология, 1 курс, р/о, семестр осенний, 3 кредита </w:t>
      </w:r>
    </w:p>
    <w:p w:rsidR="00794335" w:rsidRDefault="00794335" w:rsidP="00794335">
      <w:pPr>
        <w:ind w:firstLine="709"/>
        <w:rPr>
          <w:b/>
          <w:bCs/>
          <w:i/>
          <w:iCs/>
        </w:rPr>
      </w:pPr>
      <w:r>
        <w:rPr>
          <w:b/>
          <w:bCs/>
          <w:iCs/>
        </w:rPr>
        <w:t xml:space="preserve">     Переводческое дело, 1 курс, р/о, семестр осенний, 3 кредита</w:t>
      </w:r>
    </w:p>
    <w:p w:rsidR="00794335" w:rsidRDefault="00794335" w:rsidP="00794335">
      <w:pPr>
        <w:ind w:firstLine="709"/>
        <w:jc w:val="center"/>
        <w:rPr>
          <w:b/>
          <w:bCs/>
          <w:iCs/>
        </w:rPr>
      </w:pPr>
    </w:p>
    <w:p w:rsidR="00794335" w:rsidRDefault="00794335" w:rsidP="00794335">
      <w:pPr>
        <w:ind w:firstLine="709"/>
        <w:jc w:val="both"/>
      </w:pPr>
      <w:r>
        <w:rPr>
          <w:b/>
          <w:bCs/>
          <w:iCs/>
        </w:rPr>
        <w:t>Ф.И.О. лектора:</w:t>
      </w:r>
      <w:r>
        <w:t xml:space="preserve">  Мен Дмитрий Вольбонович </w:t>
      </w:r>
    </w:p>
    <w:p w:rsidR="00794335" w:rsidRDefault="00794335" w:rsidP="00794335">
      <w:pPr>
        <w:numPr>
          <w:ilvl w:val="0"/>
          <w:numId w:val="6"/>
        </w:numPr>
        <w:spacing w:after="0" w:line="240" w:lineRule="auto"/>
        <w:jc w:val="both"/>
      </w:pPr>
      <w:r>
        <w:t>Телефон:  375-78-50; 8-705-724-1151</w:t>
      </w:r>
    </w:p>
    <w:p w:rsidR="00794335" w:rsidRDefault="00794335" w:rsidP="00794335">
      <w:pPr>
        <w:numPr>
          <w:ilvl w:val="0"/>
          <w:numId w:val="6"/>
        </w:numPr>
        <w:spacing w:after="0" w:line="240" w:lineRule="auto"/>
        <w:jc w:val="both"/>
      </w:pPr>
      <w:r>
        <w:t xml:space="preserve">e-mail: </w:t>
      </w:r>
      <w:r>
        <w:rPr>
          <w:lang w:val="en-US"/>
        </w:rPr>
        <w:t>mendima</w:t>
      </w:r>
      <w:r>
        <w:t>@</w:t>
      </w:r>
      <w:r>
        <w:rPr>
          <w:lang w:val="en-US"/>
        </w:rPr>
        <w:t>gmail</w:t>
      </w:r>
      <w:r>
        <w:t>.</w:t>
      </w:r>
      <w:r>
        <w:rPr>
          <w:lang w:val="en-US"/>
        </w:rPr>
        <w:t xml:space="preserve">com </w:t>
      </w:r>
    </w:p>
    <w:p w:rsidR="00794335" w:rsidRDefault="00794335" w:rsidP="00794335">
      <w:pPr>
        <w:numPr>
          <w:ilvl w:val="0"/>
          <w:numId w:val="6"/>
        </w:numPr>
        <w:spacing w:after="0" w:line="240" w:lineRule="auto"/>
        <w:jc w:val="both"/>
        <w:rPr>
          <w:b/>
          <w:bCs/>
          <w:iCs/>
        </w:rPr>
      </w:pPr>
      <w:r>
        <w:t>каб.: 202</w:t>
      </w:r>
    </w:p>
    <w:p w:rsidR="00794335" w:rsidRDefault="00794335" w:rsidP="00794335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Пререквизиты: </w:t>
      </w:r>
      <w:r>
        <w:rPr>
          <w:bCs/>
        </w:rPr>
        <w:t xml:space="preserve">Лингвострановедение, Этническая культура изучаемой страны, </w:t>
      </w:r>
    </w:p>
    <w:p w:rsidR="00794335" w:rsidRDefault="00794335" w:rsidP="00794335">
      <w:pPr>
        <w:ind w:firstLine="709"/>
        <w:jc w:val="both"/>
        <w:rPr>
          <w:bCs/>
        </w:rPr>
      </w:pPr>
      <w:r>
        <w:rPr>
          <w:b/>
          <w:bCs/>
        </w:rPr>
        <w:t xml:space="preserve">Постреквизиты:  </w:t>
      </w:r>
      <w:r>
        <w:rPr>
          <w:bCs/>
        </w:rPr>
        <w:t xml:space="preserve">Общие сведения Корейского полуострова, население, религиозная ситуация, государственный строй, вопросы объединения, литература и искусство, внешняя политика,  вооруженные силы, экономика, образование, наука и техника, СМИ, спорт и туризм, социальная сфера. </w:t>
      </w:r>
    </w:p>
    <w:p w:rsidR="00794335" w:rsidRDefault="00794335" w:rsidP="00794335">
      <w:pPr>
        <w:ind w:firstLine="709"/>
        <w:jc w:val="both"/>
      </w:pPr>
      <w:r>
        <w:t xml:space="preserve">Излагаемый в курсе набор знаний и умений составляет теоретическую основу для построения собственного видения исторических событий Республики Корея, подробно рассматриваются  принципы исторических традиций, социальной дифференциации общества, основы построения политической системы и экономической структуры общества. Использование в ходе освоения данного курса методологической базы исторических исследований позволяет сформировать у студентов навыки анализа, методы построения собственных концепций в трактовке исторических событий.  </w:t>
      </w:r>
    </w:p>
    <w:p w:rsidR="00794335" w:rsidRDefault="00794335" w:rsidP="00794335">
      <w:pPr>
        <w:ind w:firstLine="709"/>
        <w:jc w:val="both"/>
      </w:pPr>
      <w:r>
        <w:lastRenderedPageBreak/>
        <w:t>Изучение курса поддерживается расширенным</w:t>
      </w:r>
      <w:r>
        <w:rPr>
          <w:lang w:val="kk-KZ"/>
        </w:rPr>
        <w:t xml:space="preserve">и практическими занятиями. </w:t>
      </w:r>
    </w:p>
    <w:p w:rsidR="00794335" w:rsidRDefault="00794335" w:rsidP="00794335">
      <w:pPr>
        <w:ind w:firstLine="709"/>
        <w:jc w:val="both"/>
        <w:rPr>
          <w:lang w:val="kk-KZ"/>
        </w:rPr>
      </w:pPr>
    </w:p>
    <w:p w:rsidR="00794335" w:rsidRDefault="00794335" w:rsidP="00794335">
      <w:pPr>
        <w:ind w:firstLine="709"/>
        <w:jc w:val="both"/>
        <w:rPr>
          <w:b/>
          <w:bCs/>
        </w:rPr>
      </w:pPr>
      <w:r>
        <w:rPr>
          <w:bCs/>
        </w:rPr>
        <w:t xml:space="preserve">         </w:t>
      </w:r>
      <w:r>
        <w:rPr>
          <w:b/>
          <w:bCs/>
        </w:rPr>
        <w:t>Структура курса:</w:t>
      </w:r>
    </w:p>
    <w:p w:rsidR="00794335" w:rsidRDefault="00794335" w:rsidP="00794335">
      <w:pPr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851"/>
        <w:gridCol w:w="3367"/>
      </w:tblGrid>
      <w:tr w:rsidR="00794335" w:rsidTr="00794335">
        <w:trPr>
          <w:cantSplit/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4335" w:rsidRDefault="0079433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Недели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4335" w:rsidRDefault="0079433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Часы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Темы СРС</w:t>
            </w: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Лекция 1.</w:t>
            </w:r>
            <w:r>
              <w:rPr>
                <w:b/>
                <w:bCs/>
              </w:rPr>
              <w:t xml:space="preserve"> Введение </w:t>
            </w:r>
            <w:r>
              <w:rPr>
                <w:bCs/>
              </w:rPr>
              <w:t>Предмет, задачи и общая характеристика содержание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Практическое занятие. </w:t>
            </w:r>
            <w:r>
              <w:rPr>
                <w:bCs/>
              </w:rPr>
              <w:t xml:space="preserve">Источники и историография по страноведению.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2. </w:t>
            </w:r>
            <w:r>
              <w:rPr>
                <w:b/>
              </w:rPr>
              <w:t xml:space="preserve">Общие сведения Корейского полуострова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Общие сведения о Корейском полуострове</w:t>
            </w: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b/>
              </w:rPr>
              <w:t>Корея-название страны. Географическое положение. Климат. Полезные ископаемые. Администр.делен.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3. </w:t>
            </w:r>
            <w:r>
              <w:rPr>
                <w:b/>
              </w:rPr>
              <w:t>Население Республики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rFonts w:eastAsia="??"/>
                <w:b/>
                <w:bCs/>
              </w:rPr>
              <w:t>Рождаемость и смертность. Миграции внешние и внутренние. Иностранное нас.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4. </w:t>
            </w:r>
            <w:r>
              <w:rPr>
                <w:rFonts w:eastAsia="??"/>
                <w:b/>
                <w:bCs/>
              </w:rPr>
              <w:t xml:space="preserve">Религия в Корее.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??"/>
                <w:b/>
                <w:bCs/>
              </w:rPr>
              <w:t>Конфессии в Корее</w:t>
            </w: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 </w:t>
            </w:r>
            <w:r>
              <w:rPr>
                <w:b/>
              </w:rPr>
              <w:t xml:space="preserve">Буддизм. Конфуцианство. Христианство. </w:t>
            </w:r>
            <w:r>
              <w:t xml:space="preserve"> </w:t>
            </w:r>
            <w:r>
              <w:rPr>
                <w:b/>
              </w:rPr>
              <w:t>Ислам.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5. </w:t>
            </w:r>
            <w:r>
              <w:rPr>
                <w:b/>
              </w:rPr>
              <w:t>Государственный строй Кореи.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Политический строй в Корее </w:t>
            </w: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b/>
              </w:rPr>
              <w:t>Конституция. Национальное собрание. Президент. Политические партии.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Лекция 6</w:t>
            </w:r>
            <w:r>
              <w:rPr>
                <w:b/>
              </w:rPr>
              <w:t xml:space="preserve">. Вопросы объединения Кореи.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rFonts w:eastAsia="??"/>
                <w:b/>
                <w:bCs/>
              </w:rPr>
              <w:t>Межкорейский диалог. Инициативы объединения  СК и ЮК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Лекция 7.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Внешняя политика и международные отношения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Взаимоотношения Казахстана и Кореи</w:t>
            </w: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 xml:space="preserve">ПЗ. Внешние отношения Кореи. Стратегические партнеры. Корея и Казахстан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8. </w:t>
            </w:r>
            <w:r>
              <w:rPr>
                <w:rFonts w:eastAsia="??"/>
                <w:b/>
                <w:bCs/>
              </w:rPr>
              <w:t>Вооруженные силы в Корее.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ПЗ. Армия Кореи. Американское присутствие. Военные расходы.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9. </w:t>
            </w:r>
            <w:r>
              <w:rPr>
                <w:b/>
              </w:rPr>
              <w:t>Экономическая система Кореи.</w:t>
            </w:r>
          </w:p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??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rFonts w:eastAsia="??"/>
                <w:b/>
                <w:bCs/>
              </w:rPr>
              <w:t>Государственное регулирование экономики. Подъём экономики в 1980-е гг. Современное состояние экономики.</w:t>
            </w:r>
            <w:r>
              <w:rPr>
                <w:rFonts w:eastAsia="??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??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10. </w:t>
            </w:r>
            <w:r>
              <w:rPr>
                <w:rFonts w:eastAsia="??"/>
                <w:b/>
                <w:bCs/>
              </w:rPr>
              <w:t>Система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rFonts w:eastAsia="??"/>
                <w:b/>
                <w:bCs/>
              </w:rPr>
              <w:t>Начальное и среднее образование.Высшее образование. Вузы.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11. </w:t>
            </w:r>
            <w:r>
              <w:rPr>
                <w:b/>
              </w:rPr>
              <w:t>Культура и мскусство Кореи.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b/>
              </w:rPr>
              <w:t>Государственная политика в области культуры. Классическая музыка. Театр, кино.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12. </w:t>
            </w:r>
            <w:r>
              <w:rPr>
                <w:b/>
              </w:rPr>
              <w:t>Этническая культура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??"/>
                <w:b/>
                <w:bCs/>
              </w:rPr>
              <w:t>Современная корейская культура. Вестернизация культуры.</w:t>
            </w: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ПЗ. Пища. Одежда. Праздники.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13. </w:t>
            </w:r>
            <w:r>
              <w:rPr>
                <w:rFonts w:eastAsia="??"/>
                <w:b/>
                <w:bCs/>
              </w:rPr>
              <w:t>Наука и техника.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rFonts w:eastAsia="??"/>
                <w:b/>
                <w:bCs/>
              </w:rPr>
              <w:t>Становление современной науки и техники. Международный обмен в области науки.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Лекция 14. </w:t>
            </w:r>
            <w:r>
              <w:rPr>
                <w:b/>
              </w:rPr>
              <w:t>СМИ в Корее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??"/>
                <w:bCs/>
              </w:rPr>
              <w:t>Общие сведения о СМИ</w:t>
            </w: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ПЗ. </w:t>
            </w:r>
            <w:r>
              <w:rPr>
                <w:rFonts w:eastAsia="??"/>
                <w:b/>
                <w:bCs/>
              </w:rPr>
              <w:t>Печать. Телевидение. Интернет.</w:t>
            </w:r>
            <w:r>
              <w:rPr>
                <w:rFonts w:eastAsia="??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335" w:rsidTr="007943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Лекция 15.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Спорт и туризм.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??"/>
                <w:bCs/>
              </w:rPr>
              <w:t>Международный туризм в Корее</w:t>
            </w:r>
          </w:p>
        </w:tc>
      </w:tr>
      <w:tr w:rsidR="00794335" w:rsidTr="007943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ПЗ.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Политика правительства в области спорта. Туризм. Международный туризм.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4335" w:rsidRDefault="00794335" w:rsidP="00794335">
      <w:pPr>
        <w:ind w:firstLine="709"/>
        <w:jc w:val="both"/>
        <w:rPr>
          <w:rFonts w:eastAsia="Times New Roman"/>
          <w:b/>
          <w:bCs/>
        </w:rPr>
      </w:pPr>
    </w:p>
    <w:p w:rsidR="00794335" w:rsidRDefault="00794335" w:rsidP="00794335">
      <w:pPr>
        <w:ind w:firstLine="709"/>
        <w:jc w:val="both"/>
        <w:rPr>
          <w:b/>
          <w:bCs/>
          <w:u w:val="single"/>
        </w:rPr>
      </w:pPr>
      <w:r>
        <w:rPr>
          <w:b/>
          <w:bCs/>
        </w:rPr>
        <w:t>Список литературы для самостоятельной работы  студентов</w:t>
      </w:r>
    </w:p>
    <w:p w:rsidR="00794335" w:rsidRDefault="00794335" w:rsidP="00794335">
      <w:pPr>
        <w:ind w:firstLine="709"/>
        <w:jc w:val="both"/>
        <w:rPr>
          <w:b/>
          <w:bCs/>
        </w:rPr>
      </w:pPr>
      <w:r>
        <w:rPr>
          <w:b/>
          <w:bCs/>
          <w:u w:val="single"/>
        </w:rPr>
        <w:t>Основная:</w:t>
      </w:r>
    </w:p>
    <w:p w:rsidR="00794335" w:rsidRDefault="00794335" w:rsidP="00794335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>История  Кореи с древнейших времен до наших дней. тт.1-2,  М., 1974</w:t>
      </w:r>
    </w:p>
    <w:p w:rsidR="00794335" w:rsidRDefault="00794335" w:rsidP="00794335">
      <w:pPr>
        <w:numPr>
          <w:ilvl w:val="0"/>
          <w:numId w:val="7"/>
        </w:numPr>
        <w:spacing w:after="0" w:line="240" w:lineRule="auto"/>
        <w:jc w:val="both"/>
      </w:pPr>
      <w:r>
        <w:t>Тригубенко М.Е., Моисеев В.И. Республика Корея.  Справочник.  М., 1995</w:t>
      </w:r>
    </w:p>
    <w:p w:rsidR="00794335" w:rsidRDefault="00794335" w:rsidP="00794335">
      <w:pPr>
        <w:numPr>
          <w:ilvl w:val="0"/>
          <w:numId w:val="7"/>
        </w:numPr>
        <w:spacing w:after="0" w:line="240" w:lineRule="auto"/>
        <w:jc w:val="both"/>
      </w:pPr>
      <w:r>
        <w:t xml:space="preserve">Шабшина Ф.И. Очерки новейшей истории Кореи (1918-1945). М., 1945 </w:t>
      </w:r>
    </w:p>
    <w:p w:rsidR="00794335" w:rsidRDefault="00794335" w:rsidP="00794335">
      <w:pPr>
        <w:numPr>
          <w:ilvl w:val="0"/>
          <w:numId w:val="7"/>
        </w:numPr>
        <w:spacing w:after="0" w:line="240" w:lineRule="auto"/>
        <w:jc w:val="both"/>
      </w:pPr>
      <w:r>
        <w:t>Корея. Справочник.- Сеул.- 1993.</w:t>
      </w:r>
    </w:p>
    <w:p w:rsidR="00794335" w:rsidRDefault="00794335" w:rsidP="00794335">
      <w:pPr>
        <w:ind w:firstLine="709"/>
        <w:jc w:val="both"/>
        <w:rPr>
          <w:b/>
          <w:bCs/>
        </w:rPr>
      </w:pPr>
      <w:r>
        <w:rPr>
          <w:b/>
          <w:bCs/>
          <w:u w:val="single"/>
        </w:rPr>
        <w:t>Дополнительная:</w:t>
      </w:r>
    </w:p>
    <w:p w:rsidR="00794335" w:rsidRDefault="00794335" w:rsidP="00794335">
      <w:pPr>
        <w:ind w:left="360"/>
        <w:jc w:val="both"/>
      </w:pPr>
      <w:r>
        <w:t>Ким Г.Н.  Республика Корея. Алматы, 2010</w:t>
      </w:r>
    </w:p>
    <w:p w:rsidR="00794335" w:rsidRDefault="00794335" w:rsidP="00794335">
      <w:pPr>
        <w:ind w:left="360"/>
        <w:jc w:val="both"/>
      </w:pPr>
      <w:r>
        <w:t>Ковалев  А.  В. Политика  США  и  Японии  на  корейском  полуострове. М., 1990.</w:t>
      </w:r>
    </w:p>
    <w:p w:rsidR="00794335" w:rsidRDefault="00794335" w:rsidP="00794335">
      <w:pPr>
        <w:ind w:left="360"/>
        <w:jc w:val="both"/>
      </w:pPr>
      <w:r>
        <w:t>Ткаченко В.П.  Корейский полуостров и интересы  России.  М., 2000</w:t>
      </w:r>
    </w:p>
    <w:p w:rsidR="00794335" w:rsidRDefault="00794335" w:rsidP="00794335">
      <w:pPr>
        <w:ind w:left="360"/>
        <w:jc w:val="both"/>
      </w:pPr>
      <w:r>
        <w:t>Мен Д.В. Корея и корейцы Казахстана.- Алматы: 2008.</w:t>
      </w:r>
    </w:p>
    <w:p w:rsidR="00794335" w:rsidRDefault="00794335" w:rsidP="00794335">
      <w:pPr>
        <w:ind w:firstLine="709"/>
        <w:jc w:val="both"/>
        <w:rPr>
          <w:b/>
          <w:sz w:val="24"/>
          <w:szCs w:val="24"/>
          <w:lang w:val="kk-KZ"/>
        </w:rPr>
      </w:pPr>
      <w:r>
        <w:rPr>
          <w:b/>
          <w:lang w:val="kk-KZ"/>
        </w:rPr>
        <w:lastRenderedPageBreak/>
        <w:t>Критерии оценок по всем видам работ студента</w:t>
      </w:r>
    </w:p>
    <w:p w:rsidR="00794335" w:rsidRDefault="00794335" w:rsidP="00794335">
      <w:pPr>
        <w:ind w:firstLine="709"/>
        <w:jc w:val="both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747"/>
        <w:gridCol w:w="515"/>
        <w:gridCol w:w="515"/>
        <w:gridCol w:w="514"/>
        <w:gridCol w:w="514"/>
        <w:gridCol w:w="514"/>
        <w:gridCol w:w="514"/>
        <w:gridCol w:w="514"/>
        <w:gridCol w:w="514"/>
        <w:gridCol w:w="514"/>
        <w:gridCol w:w="528"/>
        <w:gridCol w:w="528"/>
        <w:gridCol w:w="528"/>
        <w:gridCol w:w="528"/>
        <w:gridCol w:w="528"/>
        <w:gridCol w:w="528"/>
        <w:gridCol w:w="501"/>
      </w:tblGrid>
      <w:tr w:rsidR="00794335" w:rsidTr="0079433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</w:tr>
      <w:tr w:rsidR="00794335" w:rsidTr="0079433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</w:tr>
      <w:tr w:rsidR="00794335" w:rsidTr="0079433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СРС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</w:t>
            </w:r>
          </w:p>
        </w:tc>
      </w:tr>
      <w:tr w:rsidR="00794335" w:rsidTr="0079433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40</w:t>
            </w:r>
          </w:p>
        </w:tc>
      </w:tr>
      <w:tr w:rsidR="00794335" w:rsidTr="00794335"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335" w:rsidRDefault="00794335" w:rsidP="00794335">
      <w:pPr>
        <w:ind w:firstLine="709"/>
        <w:jc w:val="both"/>
        <w:rPr>
          <w:rFonts w:eastAsia="Times New Roman"/>
          <w:lang w:val="kk-KZ"/>
        </w:rPr>
      </w:pPr>
    </w:p>
    <w:p w:rsidR="00794335" w:rsidRDefault="00794335" w:rsidP="00794335">
      <w:pPr>
        <w:ind w:firstLine="709"/>
        <w:jc w:val="both"/>
      </w:pPr>
      <w:r>
        <w:rPr>
          <w:b/>
          <w:bCs/>
        </w:rPr>
        <w:t>Шкала оценки знаний: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95"/>
        <w:gridCol w:w="1872"/>
        <w:gridCol w:w="1475"/>
        <w:gridCol w:w="4033"/>
      </w:tblGrid>
      <w:tr w:rsidR="00794335" w:rsidTr="00794335">
        <w:trPr>
          <w:trHeight w:val="570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Баллы в %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Оценка по традиционной системе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95-100</w:t>
            </w:r>
          </w:p>
        </w:tc>
        <w:tc>
          <w:tcPr>
            <w:tcW w:w="40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"Отлично"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3,67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90-94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B+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3,33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85-89</w:t>
            </w:r>
          </w:p>
        </w:tc>
        <w:tc>
          <w:tcPr>
            <w:tcW w:w="40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"Хорошо"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80-84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2,67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75-79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C+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2,33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70-74</w:t>
            </w:r>
          </w:p>
        </w:tc>
        <w:tc>
          <w:tcPr>
            <w:tcW w:w="40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"Удовлетворительно"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65-69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1,67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60-64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D+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1,33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55-59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50-54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35" w:rsidTr="00794335">
        <w:trPr>
          <w:trHeight w:val="40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0-49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"Неудовлетворительно"</w:t>
            </w:r>
          </w:p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(непроходная оценка)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"Дисциплина не завершена"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"Отказ от дисциплины"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AW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"Отчислен с дисциплины"</w:t>
            </w:r>
          </w:p>
        </w:tc>
      </w:tr>
      <w:tr w:rsidR="00794335" w:rsidTr="00794335">
        <w:trPr>
          <w:trHeight w:val="25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AU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"Дисциплина прослушана"</w:t>
            </w:r>
          </w:p>
        </w:tc>
      </w:tr>
      <w:tr w:rsidR="00794335" w:rsidTr="00794335">
        <w:trPr>
          <w:trHeight w:val="405"/>
          <w:tblCellSpacing w:w="0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P/NP (Pass / No Pass)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65-100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335" w:rsidRDefault="00794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"Зачтено/ не зачтено"</w:t>
            </w:r>
          </w:p>
        </w:tc>
      </w:tr>
    </w:tbl>
    <w:p w:rsidR="00794335" w:rsidRDefault="00794335" w:rsidP="00794335">
      <w:pPr>
        <w:ind w:firstLine="709"/>
        <w:jc w:val="both"/>
        <w:rPr>
          <w:rFonts w:eastAsia="Times New Roman"/>
          <w:b/>
          <w:bCs/>
        </w:rPr>
      </w:pPr>
      <w:r>
        <w:rPr>
          <w:b/>
          <w:bCs/>
        </w:rPr>
        <w:t>При оценке работы студента в течение семестра учитывается следующее:</w:t>
      </w:r>
    </w:p>
    <w:p w:rsidR="00794335" w:rsidRDefault="00794335" w:rsidP="00794335">
      <w:pPr>
        <w:numPr>
          <w:ilvl w:val="0"/>
          <w:numId w:val="8"/>
        </w:numPr>
        <w:spacing w:after="0" w:line="240" w:lineRule="auto"/>
        <w:jc w:val="both"/>
      </w:pPr>
      <w:r>
        <w:t>посещаемость занятий;</w:t>
      </w:r>
    </w:p>
    <w:p w:rsidR="00794335" w:rsidRDefault="00794335" w:rsidP="00794335">
      <w:pPr>
        <w:numPr>
          <w:ilvl w:val="0"/>
          <w:numId w:val="8"/>
        </w:numPr>
        <w:spacing w:after="0" w:line="240" w:lineRule="auto"/>
        <w:jc w:val="both"/>
      </w:pPr>
      <w:r>
        <w:t>активное и продуктивное участие в практических занятиях;</w:t>
      </w:r>
    </w:p>
    <w:p w:rsidR="00794335" w:rsidRDefault="00794335" w:rsidP="00794335">
      <w:pPr>
        <w:numPr>
          <w:ilvl w:val="0"/>
          <w:numId w:val="8"/>
        </w:numPr>
        <w:spacing w:after="0" w:line="240" w:lineRule="auto"/>
        <w:jc w:val="both"/>
      </w:pPr>
      <w:r>
        <w:t>изучение основной и дополнительной литературы;</w:t>
      </w:r>
    </w:p>
    <w:p w:rsidR="00794335" w:rsidRDefault="00794335" w:rsidP="00794335">
      <w:pPr>
        <w:numPr>
          <w:ilvl w:val="0"/>
          <w:numId w:val="8"/>
        </w:numPr>
        <w:spacing w:after="0" w:line="240" w:lineRule="auto"/>
        <w:jc w:val="both"/>
      </w:pPr>
      <w:r>
        <w:t>выполнение СРС;</w:t>
      </w:r>
    </w:p>
    <w:p w:rsidR="00794335" w:rsidRDefault="00794335" w:rsidP="00794335">
      <w:pPr>
        <w:numPr>
          <w:ilvl w:val="0"/>
          <w:numId w:val="8"/>
        </w:numPr>
        <w:spacing w:after="0" w:line="240" w:lineRule="auto"/>
        <w:jc w:val="both"/>
      </w:pPr>
      <w:r>
        <w:t xml:space="preserve">своевременная сдача всех  заданий. </w:t>
      </w:r>
    </w:p>
    <w:p w:rsidR="00794335" w:rsidRDefault="00794335" w:rsidP="00794335">
      <w:pPr>
        <w:ind w:firstLine="709"/>
        <w:jc w:val="both"/>
      </w:pPr>
      <w:r>
        <w:rPr>
          <w:b/>
          <w:bCs/>
        </w:rPr>
        <w:t xml:space="preserve">За несвоевременную сдачу трех заданий СРС выставляется оценка AW.  </w:t>
      </w:r>
    </w:p>
    <w:p w:rsidR="00794335" w:rsidRDefault="00794335" w:rsidP="00794335">
      <w:pPr>
        <w:ind w:firstLine="709"/>
        <w:jc w:val="both"/>
        <w:rPr>
          <w:b/>
          <w:bCs/>
        </w:rPr>
      </w:pPr>
    </w:p>
    <w:p w:rsidR="00794335" w:rsidRDefault="00794335" w:rsidP="00794335">
      <w:pPr>
        <w:ind w:firstLine="709"/>
        <w:jc w:val="both"/>
      </w:pPr>
      <w:r>
        <w:rPr>
          <w:b/>
          <w:bCs/>
        </w:rPr>
        <w:t>Политика академического поведения и этики</w:t>
      </w:r>
    </w:p>
    <w:p w:rsidR="00794335" w:rsidRDefault="00794335" w:rsidP="00794335">
      <w:pPr>
        <w:jc w:val="both"/>
        <w:rPr>
          <w:b/>
          <w:bCs/>
        </w:rPr>
      </w:pPr>
      <w: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</w:r>
    </w:p>
    <w:p w:rsidR="00794335" w:rsidRDefault="00794335" w:rsidP="00794335">
      <w:pPr>
        <w:ind w:firstLine="709"/>
        <w:jc w:val="both"/>
        <w:rPr>
          <w:b/>
          <w:bCs/>
        </w:rPr>
      </w:pPr>
    </w:p>
    <w:p w:rsidR="00794335" w:rsidRDefault="00794335" w:rsidP="00794335">
      <w:pPr>
        <w:ind w:firstLine="709"/>
        <w:jc w:val="both"/>
      </w:pPr>
      <w:r>
        <w:rPr>
          <w:b/>
          <w:bCs/>
        </w:rPr>
        <w:t>Помощь:</w:t>
      </w:r>
      <w: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офис-часов  </w:t>
      </w:r>
    </w:p>
    <w:p w:rsidR="00794335" w:rsidRDefault="00794335" w:rsidP="00794335">
      <w:pPr>
        <w:ind w:firstLine="709"/>
        <w:jc w:val="both"/>
      </w:pPr>
    </w:p>
    <w:p w:rsidR="00794335" w:rsidRDefault="00794335" w:rsidP="00794335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Рассмотрено на заседании кафедры  </w:t>
      </w:r>
    </w:p>
    <w:p w:rsidR="00794335" w:rsidRDefault="00794335" w:rsidP="00794335">
      <w:pPr>
        <w:ind w:firstLine="709"/>
        <w:jc w:val="both"/>
        <w:rPr>
          <w:i/>
          <w:iCs/>
        </w:rPr>
      </w:pPr>
      <w:r>
        <w:rPr>
          <w:i/>
          <w:iCs/>
        </w:rPr>
        <w:t>протокол №    от  « »  2011 г.</w:t>
      </w:r>
    </w:p>
    <w:p w:rsidR="00794335" w:rsidRDefault="00794335" w:rsidP="00794335">
      <w:pPr>
        <w:ind w:firstLine="709"/>
        <w:jc w:val="both"/>
        <w:rPr>
          <w:b/>
          <w:bCs/>
        </w:rPr>
      </w:pPr>
    </w:p>
    <w:p w:rsidR="00794335" w:rsidRDefault="00794335" w:rsidP="00794335">
      <w:pPr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Зав.кафедрой                                   </w:t>
      </w:r>
      <w:r>
        <w:rPr>
          <w:b/>
          <w:bCs/>
          <w:lang w:val="kk-KZ"/>
        </w:rPr>
        <w:t xml:space="preserve">                                          </w:t>
      </w:r>
      <w:r>
        <w:rPr>
          <w:b/>
          <w:bCs/>
        </w:rPr>
        <w:t xml:space="preserve">      Балакаева Л.Т.</w:t>
      </w:r>
    </w:p>
    <w:p w:rsidR="00794335" w:rsidRDefault="00794335" w:rsidP="00794335">
      <w:pPr>
        <w:ind w:left="360"/>
        <w:jc w:val="both"/>
      </w:pPr>
    </w:p>
    <w:p w:rsidR="00794335" w:rsidRDefault="00794335" w:rsidP="00794335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  <w:bCs/>
        </w:rPr>
        <w:t>Лектор</w:t>
      </w:r>
      <w:r>
        <w:rPr>
          <w:b/>
        </w:rPr>
        <w:t xml:space="preserve">                                          </w:t>
      </w:r>
      <w:r>
        <w:rPr>
          <w:b/>
          <w:lang w:val="kk-KZ"/>
        </w:rPr>
        <w:t xml:space="preserve">                                         </w:t>
      </w:r>
      <w:r>
        <w:rPr>
          <w:b/>
        </w:rPr>
        <w:t xml:space="preserve">           Мен Д.В.</w:t>
      </w:r>
    </w:p>
    <w:p w:rsidR="00794335" w:rsidRDefault="00794335" w:rsidP="00794335">
      <w:pPr>
        <w:ind w:firstLine="709"/>
        <w:jc w:val="both"/>
      </w:pPr>
    </w:p>
    <w:p w:rsidR="00794335" w:rsidRDefault="00794335" w:rsidP="00794335">
      <w:pPr>
        <w:rPr>
          <w:sz w:val="24"/>
          <w:szCs w:val="24"/>
        </w:rPr>
      </w:pPr>
    </w:p>
    <w:p w:rsidR="00794335" w:rsidRDefault="00794335" w:rsidP="00794335">
      <w:pPr>
        <w:pStyle w:val="a4"/>
      </w:pPr>
    </w:p>
    <w:sectPr w:rsidR="00794335" w:rsidSect="0086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03E"/>
    <w:multiLevelType w:val="hybridMultilevel"/>
    <w:tmpl w:val="B83E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2028"/>
    <w:multiLevelType w:val="hybridMultilevel"/>
    <w:tmpl w:val="A42E273C"/>
    <w:lvl w:ilvl="0" w:tplc="4EF0B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A4641"/>
    <w:multiLevelType w:val="hybridMultilevel"/>
    <w:tmpl w:val="B296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E95"/>
    <w:multiLevelType w:val="hybridMultilevel"/>
    <w:tmpl w:val="25629B9E"/>
    <w:lvl w:ilvl="0" w:tplc="7CE4C7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EE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CE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09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60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F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86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E8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6C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D11E6"/>
    <w:multiLevelType w:val="hybridMultilevel"/>
    <w:tmpl w:val="A71A3514"/>
    <w:lvl w:ilvl="0" w:tplc="C86444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21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23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4E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65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0F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2D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7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08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131A9"/>
    <w:multiLevelType w:val="hybridMultilevel"/>
    <w:tmpl w:val="B2921124"/>
    <w:lvl w:ilvl="0" w:tplc="FCB8D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6E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0C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CB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44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E5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A7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CA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26753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5600D"/>
    <w:multiLevelType w:val="hybridMultilevel"/>
    <w:tmpl w:val="D5E2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301C2"/>
    <w:multiLevelType w:val="hybridMultilevel"/>
    <w:tmpl w:val="25ACB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FAA"/>
    <w:rsid w:val="0001057B"/>
    <w:rsid w:val="00024975"/>
    <w:rsid w:val="00027838"/>
    <w:rsid w:val="0008449B"/>
    <w:rsid w:val="00122060"/>
    <w:rsid w:val="00135160"/>
    <w:rsid w:val="00147D73"/>
    <w:rsid w:val="001517F6"/>
    <w:rsid w:val="00205E16"/>
    <w:rsid w:val="00255E75"/>
    <w:rsid w:val="002B49A3"/>
    <w:rsid w:val="0032173B"/>
    <w:rsid w:val="00345FAA"/>
    <w:rsid w:val="00363100"/>
    <w:rsid w:val="003B0C68"/>
    <w:rsid w:val="00444422"/>
    <w:rsid w:val="00477AAC"/>
    <w:rsid w:val="004808ED"/>
    <w:rsid w:val="00495352"/>
    <w:rsid w:val="004B400F"/>
    <w:rsid w:val="004E2C4C"/>
    <w:rsid w:val="004E4BAB"/>
    <w:rsid w:val="005414B4"/>
    <w:rsid w:val="005C0DC4"/>
    <w:rsid w:val="005E4923"/>
    <w:rsid w:val="00617F56"/>
    <w:rsid w:val="00654BE7"/>
    <w:rsid w:val="00692419"/>
    <w:rsid w:val="006B65B7"/>
    <w:rsid w:val="006D343F"/>
    <w:rsid w:val="0070524C"/>
    <w:rsid w:val="00734B4A"/>
    <w:rsid w:val="007618B4"/>
    <w:rsid w:val="00782617"/>
    <w:rsid w:val="00794335"/>
    <w:rsid w:val="007C1BEE"/>
    <w:rsid w:val="007C7186"/>
    <w:rsid w:val="007D219A"/>
    <w:rsid w:val="008643EB"/>
    <w:rsid w:val="00865A76"/>
    <w:rsid w:val="00896F77"/>
    <w:rsid w:val="008F38D9"/>
    <w:rsid w:val="0091219A"/>
    <w:rsid w:val="0098064A"/>
    <w:rsid w:val="00980F5E"/>
    <w:rsid w:val="00990FE9"/>
    <w:rsid w:val="009F7CA5"/>
    <w:rsid w:val="00A60C47"/>
    <w:rsid w:val="00A701B0"/>
    <w:rsid w:val="00AA2F03"/>
    <w:rsid w:val="00AB60E2"/>
    <w:rsid w:val="00AD4211"/>
    <w:rsid w:val="00AF4977"/>
    <w:rsid w:val="00B065B0"/>
    <w:rsid w:val="00B46392"/>
    <w:rsid w:val="00B75BC4"/>
    <w:rsid w:val="00C16AFB"/>
    <w:rsid w:val="00C30A30"/>
    <w:rsid w:val="00C52D32"/>
    <w:rsid w:val="00CB3211"/>
    <w:rsid w:val="00CB4CA0"/>
    <w:rsid w:val="00CB4FDD"/>
    <w:rsid w:val="00D109B2"/>
    <w:rsid w:val="00D14F32"/>
    <w:rsid w:val="00D451AA"/>
    <w:rsid w:val="00F55872"/>
    <w:rsid w:val="00F828AB"/>
    <w:rsid w:val="00FC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EB"/>
  </w:style>
  <w:style w:type="paragraph" w:styleId="2">
    <w:name w:val="heading 2"/>
    <w:basedOn w:val="a"/>
    <w:next w:val="a"/>
    <w:link w:val="20"/>
    <w:unhideWhenUsed/>
    <w:qFormat/>
    <w:rsid w:val="00794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9433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AA"/>
    <w:pPr>
      <w:ind w:left="720"/>
      <w:contextualSpacing/>
    </w:pPr>
  </w:style>
  <w:style w:type="paragraph" w:styleId="a4">
    <w:name w:val="No Spacing"/>
    <w:uiPriority w:val="1"/>
    <w:qFormat/>
    <w:rsid w:val="004808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94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7943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unhideWhenUsed/>
    <w:rsid w:val="00794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943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7DF6-B168-46F7-AD52-BB07BBEE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erlan4ik</dc:creator>
  <cp:lastModifiedBy>Admin</cp:lastModifiedBy>
  <cp:revision>44</cp:revision>
  <dcterms:created xsi:type="dcterms:W3CDTF">2011-11-10T03:27:00Z</dcterms:created>
  <dcterms:modified xsi:type="dcterms:W3CDTF">2012-04-09T08:58:00Z</dcterms:modified>
</cp:coreProperties>
</file>